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58A" w:rsidRDefault="0049058A" w:rsidP="00E16049">
      <w:pPr>
        <w:ind w:left="284"/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  <w:r w:rsidRPr="00E16049"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>Сведения о наличии оборудованных учебных кабинетов, объектов для проведения практических заня</w:t>
      </w:r>
      <w:r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 xml:space="preserve">тий, </w:t>
      </w:r>
      <w:proofErr w:type="gramStart"/>
      <w:r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 xml:space="preserve">библиотек, </w:t>
      </w:r>
      <w:r w:rsidRPr="00E16049"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 xml:space="preserve"> средств</w:t>
      </w:r>
      <w:proofErr w:type="gramEnd"/>
      <w:r w:rsidRPr="00E16049"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 xml:space="preserve"> обучения и воспитания, </w:t>
      </w:r>
    </w:p>
    <w:p w:rsidR="0049058A" w:rsidRDefault="0049058A" w:rsidP="00D71DAD">
      <w:pPr>
        <w:ind w:left="-851"/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Pr="00E16049" w:rsidRDefault="0049058A" w:rsidP="00E16049">
      <w:pPr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ДОУ созданы необходимые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Обеспечены безопасные условия пребывания детей в детском саду, установлены: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тревожная кнопка для экстренных вызовов;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автоматическая пожарная сигнализация;</w:t>
      </w:r>
    </w:p>
    <w:p w:rsidR="0049058A" w:rsidRPr="00E16049" w:rsidRDefault="0049058A" w:rsidP="00D71DAD">
      <w:pPr>
        <w:pStyle w:val="a5"/>
        <w:ind w:left="0"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E16049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СВЕДЕНИЯ О НАЛИЧИИ ОБОРУДОВАННЫХ ГРУППОВЫХ ПОМЕЩЕНИЙ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15110C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учреждении оборудовано 2</w:t>
      </w:r>
      <w:bookmarkStart w:id="0" w:name="_GoBack"/>
      <w:bookmarkEnd w:id="0"/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 групповых помещений, в том числе оборудованных для проведения практических занятий, объектов спорта, 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</w:t>
      </w:r>
      <w:r>
        <w:rPr>
          <w:rFonts w:ascii="Times New Roman" w:eastAsia="Arial Unicode MS" w:hAnsi="Times New Roman"/>
          <w:sz w:val="24"/>
          <w:szCs w:val="24"/>
        </w:rPr>
        <w:t>и приема пищи, сна)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, буфетная (для подготовки готовых блюд к раздаче и мытья столовой посуды), туалетная </w:t>
      </w:r>
      <w:r>
        <w:rPr>
          <w:rFonts w:ascii="Times New Roman" w:eastAsia="Arial Unicode MS" w:hAnsi="Times New Roman"/>
          <w:sz w:val="24"/>
          <w:szCs w:val="24"/>
        </w:rPr>
        <w:t>и умывальная комнаты, в группах младшего возраста имеются спальни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. Все группы оснащены необходимой мебелью, оборудованием, играми и игрушками в соответствии с возрастными особенностями воспитанников, требованиями </w:t>
      </w:r>
      <w:r w:rsidRPr="004B6346">
        <w:rPr>
          <w:rFonts w:ascii="Times New Roman" w:eastAsia="Arial Unicode MS" w:hAnsi="Times New Roman"/>
          <w:sz w:val="24"/>
          <w:szCs w:val="24"/>
        </w:rPr>
        <w:t>СанПиН 2.4.1.3049 – 13</w:t>
      </w:r>
      <w:r>
        <w:rPr>
          <w:rFonts w:ascii="Times New Roman" w:eastAsia="Arial Unicode MS" w:hAnsi="Times New Roman"/>
          <w:sz w:val="24"/>
          <w:szCs w:val="24"/>
        </w:rPr>
        <w:t xml:space="preserve">,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Основной образовательной программы </w:t>
      </w:r>
      <w:r>
        <w:rPr>
          <w:rFonts w:ascii="Times New Roman" w:eastAsia="Arial Unicode MS" w:hAnsi="Times New Roman"/>
          <w:sz w:val="24"/>
          <w:szCs w:val="24"/>
        </w:rPr>
        <w:t xml:space="preserve">ДОУ </w:t>
      </w:r>
      <w:r w:rsidRPr="00E16049">
        <w:rPr>
          <w:rFonts w:ascii="Times New Roman" w:eastAsia="Arial Unicode MS" w:hAnsi="Times New Roman"/>
          <w:sz w:val="24"/>
          <w:szCs w:val="24"/>
        </w:rPr>
        <w:t>и ФГОС ДО.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Выделены игровые зоны, игровой материал подобран по возрасту. Развивающая предметно – пространственная среда в группах детского сада отличается динамичностью, многофункциональностью, у педагогов имеется возможность достаточно быстро изменить среду в соответствии с детскими потребностями.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Во всех возрастных группах оформлены уголки изо-деятельности, в свободном доступе для детей имеется необходимый материал для рисования, лепки, аппликации, художественного труда (бумага разных видов, форматов и цветов, фломастеры, краски, цветные мелки, природный материал: шишки, желуди, каштаны, засушенные листья и другое).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Для развития экологической культуры детей в каждой 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старших группах оснащены уголки экспериментирования: материалы для наглядного показа и детского исследования (глобусы, карты, макеты, иллюстрации, магниты, лупы, настольно – печатные игры).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ОБЪЕКТЫ ДЛЯ ПРОВЕДЕНИЯ ПРАКТИЧЕСКИХ ЗАНЯТИЙ</w:t>
      </w: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В детском саду созданы все необходимые условия для осуществления успешного учебно-воспитательного процесса.</w:t>
      </w:r>
      <w:r w:rsidRPr="004E1E3E">
        <w:t xml:space="preserve">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Групповые комнаты, музыкальный 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и физкультурный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зал</w:t>
      </w:r>
      <w:r>
        <w:rPr>
          <w:rFonts w:ascii="Times New Roman" w:eastAsia="Arial Unicode MS" w:hAnsi="Times New Roman"/>
          <w:color w:val="000000"/>
          <w:sz w:val="24"/>
          <w:szCs w:val="24"/>
        </w:rPr>
        <w:t>ы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оборудованы в соответствии с требованиями образовательной программы, нормами СанПиН, с учетом возрастных особенностей воспитанников.</w:t>
      </w: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.</w:t>
      </w: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4E1E3E" w:rsidRDefault="0049058A" w:rsidP="004E1E3E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4E1E3E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БИБЛИОТЕКА</w:t>
      </w:r>
    </w:p>
    <w:p w:rsidR="0049058A" w:rsidRPr="004E1E3E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итература находится в методическом кабинете: учебная и методическая литература, периодическая печать, детская художественная литература: (обеспеченность - 85%)</w:t>
      </w:r>
    </w:p>
    <w:p w:rsidR="0049058A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обеспечения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воспитательно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познавательное развитие, речевое развитие, художественно-эстетическое развитие, физическое развитие.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Созданы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с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портивные уголки в группах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71740">
        <w:rPr>
          <w:rFonts w:ascii="Times New Roman" w:eastAsia="Arial Unicode MS" w:hAnsi="Times New Roman"/>
          <w:sz w:val="24"/>
          <w:szCs w:val="24"/>
        </w:rPr>
        <w:t>для индивидуальных и подгрупповых занятий физической культурой</w:t>
      </w:r>
      <w:r>
        <w:rPr>
          <w:rFonts w:ascii="Times New Roman" w:eastAsia="Arial Unicode MS" w:hAnsi="Times New Roman"/>
          <w:sz w:val="24"/>
          <w:szCs w:val="24"/>
        </w:rPr>
        <w:t>. Они оборудованы мячами</w:t>
      </w:r>
      <w:r w:rsidRPr="00971740">
        <w:rPr>
          <w:rFonts w:ascii="Times New Roman" w:eastAsia="Arial Unicode MS" w:hAnsi="Times New Roman"/>
          <w:sz w:val="24"/>
          <w:szCs w:val="24"/>
        </w:rPr>
        <w:t>, обруч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рельефны</w:t>
      </w:r>
      <w:r>
        <w:rPr>
          <w:rFonts w:ascii="Times New Roman" w:eastAsia="Arial Unicode MS" w:hAnsi="Times New Roman"/>
          <w:sz w:val="24"/>
          <w:szCs w:val="24"/>
        </w:rPr>
        <w:t>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дорожк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скакалк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нестандартн</w:t>
      </w:r>
      <w:r>
        <w:rPr>
          <w:rFonts w:ascii="Times New Roman" w:eastAsia="Arial Unicode MS" w:hAnsi="Times New Roman"/>
          <w:sz w:val="24"/>
          <w:szCs w:val="24"/>
        </w:rPr>
        <w:t>ым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оборудование</w:t>
      </w:r>
      <w:r>
        <w:rPr>
          <w:rFonts w:ascii="Times New Roman" w:eastAsia="Arial Unicode MS" w:hAnsi="Times New Roman"/>
          <w:sz w:val="24"/>
          <w:szCs w:val="24"/>
        </w:rPr>
        <w:t>м</w:t>
      </w:r>
      <w:r w:rsidRPr="00971740">
        <w:rPr>
          <w:rFonts w:ascii="Times New Roman" w:eastAsia="Arial Unicode MS" w:hAnsi="Times New Roman"/>
          <w:sz w:val="24"/>
          <w:szCs w:val="24"/>
        </w:rPr>
        <w:t>, шапочк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подвижных игр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971740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На территории детского сада имеется оборудованная 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спортивная площадка.</w:t>
      </w:r>
      <w:r>
        <w:rPr>
          <w:rFonts w:ascii="Times New Roman" w:eastAsia="Arial Unicode MS" w:hAnsi="Times New Roman"/>
          <w:sz w:val="24"/>
          <w:szCs w:val="24"/>
        </w:rPr>
        <w:t xml:space="preserve"> Она включает в себя д</w:t>
      </w:r>
      <w:r w:rsidRPr="00971740">
        <w:rPr>
          <w:rFonts w:ascii="Times New Roman" w:eastAsia="Arial Unicode MS" w:hAnsi="Times New Roman"/>
          <w:sz w:val="24"/>
          <w:szCs w:val="24"/>
        </w:rPr>
        <w:t>орожк</w:t>
      </w:r>
      <w:r>
        <w:rPr>
          <w:rFonts w:ascii="Times New Roman" w:eastAsia="Arial Unicode MS" w:hAnsi="Times New Roman"/>
          <w:sz w:val="24"/>
          <w:szCs w:val="24"/>
        </w:rPr>
        <w:t>у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ходьбы и бега, спортивный комплекс (лазание), бум для ходьбы, спортивный комплекс «Переправа» (равновесие), баскетбольные стойки, пространство для игр в баскетбол, волейбол, футбол, бадминтон.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Д</w:t>
      </w:r>
      <w:r>
        <w:rPr>
          <w:rFonts w:ascii="Times New Roman" w:eastAsia="Arial Unicode MS" w:hAnsi="Times New Roman"/>
          <w:sz w:val="24"/>
          <w:szCs w:val="24"/>
        </w:rPr>
        <w:t>ля полноценной д</w:t>
      </w:r>
      <w:r w:rsidRPr="00971740">
        <w:rPr>
          <w:rFonts w:ascii="Times New Roman" w:eastAsia="Arial Unicode MS" w:hAnsi="Times New Roman"/>
          <w:sz w:val="24"/>
          <w:szCs w:val="24"/>
        </w:rPr>
        <w:t>вигательн</w:t>
      </w:r>
      <w:r>
        <w:rPr>
          <w:rFonts w:ascii="Times New Roman" w:eastAsia="Arial Unicode MS" w:hAnsi="Times New Roman"/>
          <w:sz w:val="24"/>
          <w:szCs w:val="24"/>
        </w:rPr>
        <w:t>ой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деятельност</w:t>
      </w:r>
      <w:r>
        <w:rPr>
          <w:rFonts w:ascii="Times New Roman" w:eastAsia="Arial Unicode MS" w:hAnsi="Times New Roman"/>
          <w:sz w:val="24"/>
          <w:szCs w:val="24"/>
        </w:rPr>
        <w:t>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детей</w:t>
      </w:r>
      <w:r>
        <w:rPr>
          <w:rFonts w:ascii="Times New Roman" w:eastAsia="Arial Unicode MS" w:hAnsi="Times New Roman"/>
          <w:sz w:val="24"/>
          <w:szCs w:val="24"/>
        </w:rPr>
        <w:t xml:space="preserve"> на игровых площадках групп имеются физкультурно-игровые комплексы.</w:t>
      </w:r>
    </w:p>
    <w:p w:rsidR="0049058A" w:rsidRPr="00E16049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Pr="004B6346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 xml:space="preserve">СРЕДСТВА ОБУЧЕНИЯ И ВОСПИТАНИЯ 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печатные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(книги, хрестоматии, рабочие тетради, раздаточный материал, пособия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и.т.д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.),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электронные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образовательные ресурсы,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аудиовизуальные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(слайды, видеофильмы),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наглядные плоскостные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(плакаты, карты, магнитные доски),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 xml:space="preserve">демонстрационные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(гербарии, муляжи, макеты, стенды),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учебные пособия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(колбы, стаканчики, лупы).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нет.</w:t>
      </w:r>
    </w:p>
    <w:sectPr w:rsidR="0049058A" w:rsidRPr="00331A81" w:rsidSect="00E16049">
      <w:pgSz w:w="11906" w:h="16838"/>
      <w:pgMar w:top="993" w:right="707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E6D270A"/>
    <w:multiLevelType w:val="multilevel"/>
    <w:tmpl w:val="AA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49"/>
    <w:rsid w:val="000F4F54"/>
    <w:rsid w:val="0015110C"/>
    <w:rsid w:val="00331A81"/>
    <w:rsid w:val="0049058A"/>
    <w:rsid w:val="004B6346"/>
    <w:rsid w:val="004D2F93"/>
    <w:rsid w:val="004E1E3E"/>
    <w:rsid w:val="00643F6F"/>
    <w:rsid w:val="00864CE6"/>
    <w:rsid w:val="008C6B88"/>
    <w:rsid w:val="00971740"/>
    <w:rsid w:val="00AD2FD7"/>
    <w:rsid w:val="00D71DAD"/>
    <w:rsid w:val="00E1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943E38-C579-468A-B203-48F95616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B88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lang w:eastAsia="en-US"/>
    </w:rPr>
  </w:style>
  <w:style w:type="character" w:styleId="a4">
    <w:name w:val="Strong"/>
    <w:basedOn w:val="a0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7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Зухра</cp:lastModifiedBy>
  <cp:revision>2</cp:revision>
  <dcterms:created xsi:type="dcterms:W3CDTF">2018-11-06T14:46:00Z</dcterms:created>
  <dcterms:modified xsi:type="dcterms:W3CDTF">2018-11-06T14:46:00Z</dcterms:modified>
</cp:coreProperties>
</file>